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EA" w:rsidRDefault="00B71E9F" w:rsidP="00B71E9F">
      <w:pPr>
        <w:jc w:val="center"/>
      </w:pPr>
      <w:r>
        <w:rPr>
          <w:noProof/>
          <w:lang w:eastAsia="en-GB"/>
        </w:rPr>
        <w:drawing>
          <wp:inline distT="0" distB="0" distL="0" distR="0" wp14:anchorId="00539DA2" wp14:editId="22D30BB9">
            <wp:extent cx="1457325" cy="12630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P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62" cy="136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E9F" w:rsidRDefault="00B71E9F" w:rsidP="00B71E9F">
      <w:pPr>
        <w:jc w:val="center"/>
      </w:pPr>
    </w:p>
    <w:p w:rsidR="00B71E9F" w:rsidRDefault="00B71E9F" w:rsidP="00B71E9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71E9F">
        <w:rPr>
          <w:rFonts w:ascii="Arial" w:hAnsi="Arial" w:cs="Arial"/>
          <w:b/>
          <w:sz w:val="36"/>
          <w:szCs w:val="36"/>
          <w:u w:val="single"/>
        </w:rPr>
        <w:t xml:space="preserve">Policies and Procedures </w:t>
      </w:r>
      <w:r>
        <w:rPr>
          <w:rFonts w:ascii="Arial" w:hAnsi="Arial" w:cs="Arial"/>
          <w:b/>
          <w:sz w:val="36"/>
          <w:szCs w:val="36"/>
          <w:u w:val="single"/>
        </w:rPr>
        <w:t>–</w:t>
      </w:r>
      <w:r w:rsidRPr="00B71E9F">
        <w:rPr>
          <w:rFonts w:ascii="Arial" w:hAnsi="Arial" w:cs="Arial"/>
          <w:b/>
          <w:sz w:val="36"/>
          <w:szCs w:val="36"/>
          <w:u w:val="single"/>
        </w:rPr>
        <w:t xml:space="preserve"> Contents</w:t>
      </w:r>
    </w:p>
    <w:p w:rsidR="000C362C" w:rsidRDefault="000C362C" w:rsidP="00B71E9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C362C" w:rsidRPr="000C362C" w:rsidRDefault="000C362C" w:rsidP="000C362C">
      <w:pPr>
        <w:rPr>
          <w:rFonts w:ascii="Arial" w:hAnsi="Arial" w:cs="Arial"/>
          <w:b/>
          <w:sz w:val="28"/>
          <w:szCs w:val="28"/>
          <w:u w:val="single"/>
        </w:rPr>
      </w:pPr>
      <w:r w:rsidRPr="000C362C">
        <w:rPr>
          <w:rFonts w:ascii="Arial" w:hAnsi="Arial" w:cs="Arial"/>
          <w:b/>
          <w:sz w:val="28"/>
          <w:szCs w:val="28"/>
          <w:u w:val="single"/>
        </w:rPr>
        <w:t>Safeguarding Children</w:t>
      </w:r>
    </w:p>
    <w:p w:rsidR="00B71E9F" w:rsidRDefault="00B71E9F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 w:rsidRPr="00B71E9F">
        <w:rPr>
          <w:rFonts w:ascii="Arial" w:hAnsi="Arial" w:cs="Arial"/>
          <w:sz w:val="28"/>
          <w:szCs w:val="28"/>
        </w:rPr>
        <w:t>Safeguarding Policy</w:t>
      </w:r>
    </w:p>
    <w:p w:rsidR="00B71E9F" w:rsidRDefault="00B71E9F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Prevent Duty – </w:t>
      </w:r>
      <w:proofErr w:type="spellStart"/>
      <w:r>
        <w:rPr>
          <w:rFonts w:ascii="Arial" w:hAnsi="Arial" w:cs="Arial"/>
          <w:sz w:val="28"/>
          <w:szCs w:val="28"/>
        </w:rPr>
        <w:t>DfE</w:t>
      </w:r>
      <w:proofErr w:type="spellEnd"/>
      <w:r>
        <w:rPr>
          <w:rFonts w:ascii="Arial" w:hAnsi="Arial" w:cs="Arial"/>
          <w:sz w:val="28"/>
          <w:szCs w:val="28"/>
        </w:rPr>
        <w:t xml:space="preserve"> document June 2015</w:t>
      </w:r>
    </w:p>
    <w:p w:rsidR="00B71E9F" w:rsidRDefault="00B71E9F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Children’s Rights and Entitlements</w:t>
      </w:r>
    </w:p>
    <w:p w:rsidR="00B71E9F" w:rsidRDefault="00B71E9F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Looked After Children</w:t>
      </w:r>
    </w:p>
    <w:p w:rsidR="00B71E9F" w:rsidRDefault="00B71E9F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E-safety policy</w:t>
      </w:r>
    </w:p>
    <w:p w:rsidR="00B71E9F" w:rsidRDefault="00B71E9F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Apsley</w:t>
      </w:r>
      <w:proofErr w:type="spellEnd"/>
      <w:r>
        <w:rPr>
          <w:rFonts w:ascii="Arial" w:hAnsi="Arial" w:cs="Arial"/>
          <w:sz w:val="28"/>
          <w:szCs w:val="28"/>
        </w:rPr>
        <w:t xml:space="preserve"> Lock Pre-School Constitution document</w:t>
      </w:r>
    </w:p>
    <w:p w:rsidR="00CC5284" w:rsidRDefault="00B71E9F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Safeguarding Children – Introduction to Child Protection (Recognise, Respond, Refer flowchart – </w:t>
      </w:r>
      <w:proofErr w:type="spellStart"/>
      <w:r>
        <w:rPr>
          <w:rFonts w:ascii="Arial" w:hAnsi="Arial" w:cs="Arial"/>
          <w:sz w:val="28"/>
          <w:szCs w:val="28"/>
        </w:rPr>
        <w:t>HfL</w:t>
      </w:r>
      <w:proofErr w:type="spellEnd"/>
      <w:r>
        <w:rPr>
          <w:rFonts w:ascii="Arial" w:hAnsi="Arial" w:cs="Arial"/>
          <w:sz w:val="28"/>
          <w:szCs w:val="28"/>
        </w:rPr>
        <w:t xml:space="preserve"> – Sept 2013)</w:t>
      </w:r>
    </w:p>
    <w:p w:rsidR="00CC5284" w:rsidRDefault="00CC5284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Safeguar</w:t>
      </w:r>
      <w:r w:rsidR="00A81EE3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ing Children Toolkit – Young in Herts – Sept 2008</w:t>
      </w:r>
    </w:p>
    <w:p w:rsidR="000446EF" w:rsidRDefault="00CC5284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to do if you are worried a child is being abused </w:t>
      </w:r>
      <w:proofErr w:type="spellStart"/>
      <w:r>
        <w:rPr>
          <w:rFonts w:ascii="Arial" w:hAnsi="Arial" w:cs="Arial"/>
          <w:sz w:val="28"/>
          <w:szCs w:val="28"/>
        </w:rPr>
        <w:t>DfE</w:t>
      </w:r>
      <w:proofErr w:type="spellEnd"/>
      <w:r>
        <w:rPr>
          <w:rFonts w:ascii="Arial" w:hAnsi="Arial" w:cs="Arial"/>
          <w:sz w:val="28"/>
          <w:szCs w:val="28"/>
        </w:rPr>
        <w:t xml:space="preserve"> – March 2015</w:t>
      </w:r>
    </w:p>
    <w:p w:rsidR="000446EF" w:rsidRDefault="000446EF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Accident report form</w:t>
      </w:r>
    </w:p>
    <w:p w:rsidR="000446EF" w:rsidRDefault="000446EF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LADO referral form</w:t>
      </w:r>
    </w:p>
    <w:p w:rsidR="000446EF" w:rsidRDefault="000446EF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Hertfordshire Child Protection Referral Form</w:t>
      </w:r>
    </w:p>
    <w:p w:rsidR="000446EF" w:rsidRDefault="000446EF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Confidentiality and Client Access to Records</w:t>
      </w:r>
    </w:p>
    <w:p w:rsidR="00BF0A90" w:rsidRDefault="00421A1B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Information Sharing</w:t>
      </w:r>
      <w:r w:rsidR="00BF0A90">
        <w:rPr>
          <w:rFonts w:ascii="Arial" w:hAnsi="Arial" w:cs="Arial"/>
          <w:sz w:val="28"/>
          <w:szCs w:val="28"/>
        </w:rPr>
        <w:t xml:space="preserve"> </w:t>
      </w:r>
    </w:p>
    <w:p w:rsidR="00B71E9F" w:rsidRDefault="00BF0A90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Seven Golden Rules </w:t>
      </w:r>
      <w:r>
        <w:rPr>
          <w:rFonts w:ascii="Arial" w:hAnsi="Arial" w:cs="Arial"/>
          <w:sz w:val="28"/>
          <w:szCs w:val="28"/>
        </w:rPr>
        <w:t>for Informatio</w:t>
      </w:r>
      <w:r>
        <w:rPr>
          <w:rFonts w:ascii="Arial" w:hAnsi="Arial" w:cs="Arial"/>
          <w:sz w:val="28"/>
          <w:szCs w:val="28"/>
        </w:rPr>
        <w:t>n Sharing (HM Government)</w:t>
      </w:r>
    </w:p>
    <w:p w:rsidR="00BF0A90" w:rsidRDefault="00BF0A90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ALPS Arrival Procedure</w:t>
      </w:r>
    </w:p>
    <w:p w:rsidR="00BF0A90" w:rsidRDefault="00BF0A90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ALPS Departure Procedure</w:t>
      </w:r>
    </w:p>
    <w:p w:rsidR="00BF0A90" w:rsidRDefault="00BF0A90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Uncollected Child</w:t>
      </w:r>
    </w:p>
    <w:p w:rsidR="00BF0A90" w:rsidRDefault="00BF0A90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Missing Child</w:t>
      </w:r>
    </w:p>
    <w:p w:rsidR="00BF0A90" w:rsidRDefault="00BF0A90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Supervision of Children on Outings and Visits</w:t>
      </w:r>
    </w:p>
    <w:p w:rsidR="00BF0A90" w:rsidRDefault="00BF0A90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Maintaining Children’s Safety and Security on the premises</w:t>
      </w:r>
    </w:p>
    <w:p w:rsidR="00467EF5" w:rsidRDefault="00467EF5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Making a Complaint</w:t>
      </w:r>
    </w:p>
    <w:p w:rsidR="00467EF5" w:rsidRDefault="00467EF5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Record of Complaint form</w:t>
      </w:r>
    </w:p>
    <w:p w:rsidR="00467EF5" w:rsidRDefault="00467EF5" w:rsidP="00B71E9F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How to complete the complaints </w:t>
      </w:r>
      <w:proofErr w:type="gramStart"/>
      <w:r>
        <w:rPr>
          <w:rFonts w:ascii="Arial" w:hAnsi="Arial" w:cs="Arial"/>
          <w:sz w:val="28"/>
          <w:szCs w:val="28"/>
        </w:rPr>
        <w:t>record</w:t>
      </w:r>
      <w:proofErr w:type="gramEnd"/>
    </w:p>
    <w:p w:rsidR="00467EF5" w:rsidRDefault="00467EF5" w:rsidP="000C362C">
      <w:pPr>
        <w:rPr>
          <w:rFonts w:ascii="Arial" w:hAnsi="Arial" w:cs="Arial"/>
          <w:sz w:val="28"/>
          <w:szCs w:val="28"/>
        </w:rPr>
      </w:pPr>
    </w:p>
    <w:p w:rsidR="000C362C" w:rsidRDefault="000C362C" w:rsidP="000C362C">
      <w:pPr>
        <w:rPr>
          <w:rFonts w:ascii="Arial" w:hAnsi="Arial" w:cs="Arial"/>
          <w:b/>
          <w:sz w:val="28"/>
          <w:szCs w:val="28"/>
          <w:u w:val="single"/>
        </w:rPr>
      </w:pPr>
      <w:r w:rsidRPr="000C362C">
        <w:rPr>
          <w:rFonts w:ascii="Arial" w:hAnsi="Arial" w:cs="Arial"/>
          <w:b/>
          <w:sz w:val="28"/>
          <w:szCs w:val="28"/>
          <w:u w:val="single"/>
        </w:rPr>
        <w:lastRenderedPageBreak/>
        <w:t>Equality of Opportunity</w:t>
      </w:r>
    </w:p>
    <w:p w:rsidR="000C362C" w:rsidRDefault="00A81295" w:rsidP="000C362C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Valuing Diversity and Promoting Equality</w:t>
      </w:r>
    </w:p>
    <w:p w:rsidR="00A81295" w:rsidRDefault="00A81295" w:rsidP="000C362C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Supporting Children with Special Educational Needs </w:t>
      </w:r>
    </w:p>
    <w:p w:rsidR="00A81295" w:rsidRDefault="00A81295" w:rsidP="000C362C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ALPS Local Offer for Children with Special Educational Needs and Disabilities</w:t>
      </w:r>
    </w:p>
    <w:p w:rsidR="00A81295" w:rsidRDefault="00A81295" w:rsidP="000C362C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Achieving Positive Behaviour</w:t>
      </w:r>
    </w:p>
    <w:p w:rsidR="00A81295" w:rsidRDefault="00A81295" w:rsidP="000C362C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Behaviour Policy steps</w:t>
      </w:r>
    </w:p>
    <w:p w:rsidR="00A81295" w:rsidRDefault="00A81295" w:rsidP="00A81295">
      <w:pPr>
        <w:rPr>
          <w:rFonts w:ascii="Arial" w:hAnsi="Arial" w:cs="Arial"/>
          <w:sz w:val="28"/>
          <w:szCs w:val="28"/>
        </w:rPr>
      </w:pPr>
    </w:p>
    <w:p w:rsidR="00A81295" w:rsidRDefault="00A81295" w:rsidP="00A81295">
      <w:pPr>
        <w:rPr>
          <w:rFonts w:ascii="Arial" w:hAnsi="Arial" w:cs="Arial"/>
          <w:b/>
          <w:sz w:val="28"/>
          <w:szCs w:val="28"/>
          <w:u w:val="single"/>
        </w:rPr>
      </w:pPr>
      <w:r w:rsidRPr="00A81295">
        <w:rPr>
          <w:rFonts w:ascii="Arial" w:hAnsi="Arial" w:cs="Arial"/>
          <w:b/>
          <w:sz w:val="28"/>
          <w:szCs w:val="28"/>
          <w:u w:val="single"/>
        </w:rPr>
        <w:t>Promoting Health and Hygiene</w:t>
      </w:r>
    </w:p>
    <w:p w:rsidR="00A81295" w:rsidRDefault="00A81295" w:rsidP="00A8129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Animals in the setting</w:t>
      </w:r>
    </w:p>
    <w:p w:rsidR="00D7702F" w:rsidRDefault="00D7702F" w:rsidP="00A8129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Administering medicines</w:t>
      </w:r>
    </w:p>
    <w:p w:rsidR="00A81295" w:rsidRDefault="00D7702F" w:rsidP="00A8129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Form 3B – Parental agreement for school/setting to administer medicine</w:t>
      </w:r>
    </w:p>
    <w:p w:rsidR="00D7702F" w:rsidRDefault="00D7702F" w:rsidP="00A8129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Managing children with allergies, or who are sick or infectious</w:t>
      </w:r>
    </w:p>
    <w:p w:rsidR="0034767D" w:rsidRPr="00A81295" w:rsidRDefault="0034767D" w:rsidP="00A81295">
      <w:pPr>
        <w:pStyle w:val="ListParagraph"/>
        <w:numPr>
          <w:ilvl w:val="0"/>
          <w:numId w:val="1"/>
        </w:numPr>
        <w:ind w:left="567" w:hanging="567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34767D" w:rsidRPr="00A81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05C84"/>
    <w:multiLevelType w:val="hybridMultilevel"/>
    <w:tmpl w:val="E6981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F78AA"/>
    <w:multiLevelType w:val="hybridMultilevel"/>
    <w:tmpl w:val="CD42E7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E15E4"/>
    <w:multiLevelType w:val="hybridMultilevel"/>
    <w:tmpl w:val="1EBEB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9F"/>
    <w:rsid w:val="000446EF"/>
    <w:rsid w:val="000C362C"/>
    <w:rsid w:val="0034767D"/>
    <w:rsid w:val="00421A1B"/>
    <w:rsid w:val="00467EF5"/>
    <w:rsid w:val="007555A8"/>
    <w:rsid w:val="00A81295"/>
    <w:rsid w:val="00A81EE3"/>
    <w:rsid w:val="00B71E9F"/>
    <w:rsid w:val="00BF0A90"/>
    <w:rsid w:val="00CC5284"/>
    <w:rsid w:val="00D7702F"/>
    <w:rsid w:val="00F4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70B5"/>
  <w15:chartTrackingRefBased/>
  <w15:docId w15:val="{A95FB020-BF56-4138-A4B8-321AA6E4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Peters</dc:creator>
  <cp:keywords/>
  <dc:description/>
  <cp:lastModifiedBy>Lucy Peters</cp:lastModifiedBy>
  <cp:revision>8</cp:revision>
  <dcterms:created xsi:type="dcterms:W3CDTF">2016-01-31T16:38:00Z</dcterms:created>
  <dcterms:modified xsi:type="dcterms:W3CDTF">2016-01-31T17:23:00Z</dcterms:modified>
</cp:coreProperties>
</file>